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DE" w:rsidRPr="003D16B5" w:rsidRDefault="00B85FFA">
      <w:pPr>
        <w:pStyle w:val="Expditeur"/>
        <w:spacing w:before="1120"/>
        <w:rPr>
          <w:rFonts w:ascii="Univers LT Std 45 Light" w:hAnsi="Univers LT Std 45 Light"/>
          <w:u w:val="single"/>
        </w:rPr>
      </w:pPr>
      <w:r w:rsidRPr="003D16B5">
        <w:rPr>
          <w:rFonts w:ascii="Univers LT Std 45 Light" w:hAnsi="Univers LT Std 45 Light"/>
          <w:noProof/>
          <w:lang w:val="fr-CH" w:eastAsia="fr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right</wp:align>
            </wp:positionH>
            <wp:positionV relativeFrom="paragraph">
              <wp:posOffset>-1075055</wp:posOffset>
            </wp:positionV>
            <wp:extent cx="7572375" cy="2012315"/>
            <wp:effectExtent l="0" t="0" r="9525" b="6985"/>
            <wp:wrapNone/>
            <wp:docPr id="6" name="Image 6" descr="sdt_sde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t_sde_portra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64" w:rsidRPr="003D16B5">
        <w:rPr>
          <w:rFonts w:ascii="Univers LT Std 45 Light" w:hAnsi="Univers LT Std 45 Light"/>
          <w:noProof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1800225</wp:posOffset>
                </wp:positionV>
                <wp:extent cx="2987675" cy="1205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C655" id="Rectangle 2" o:spid="_x0000_s1026" style="position:absolute;margin-left:53.85pt;margin-top:141.75pt;width:235.25pt;height:9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" o:allowincell="f" filled="f" fillcolor="silver" stroked="f">
                <v:fill opacity="64764f"/>
                <w10:wrap anchorx="page" anchory="page"/>
                <w10:anchorlock/>
              </v:rect>
            </w:pict>
          </mc:Fallback>
        </mc:AlternateContent>
      </w:r>
    </w:p>
    <w:p w:rsidR="00F20EDE" w:rsidRPr="008A3116" w:rsidRDefault="00CD2BE8" w:rsidP="00255A0C">
      <w:pPr>
        <w:pStyle w:val="Concerne"/>
        <w:spacing w:before="360"/>
        <w:jc w:val="left"/>
        <w:rPr>
          <w:rFonts w:ascii="Univers LT Std 45 Light" w:hAnsi="Univers LT Std 45 Light"/>
          <w:sz w:val="22"/>
          <w:szCs w:val="30"/>
        </w:rPr>
      </w:pPr>
      <w:r w:rsidRPr="003D16B5">
        <w:rPr>
          <w:rFonts w:ascii="Univers LT Std 45 Light" w:hAnsi="Univers LT Std 45 Light"/>
          <w:sz w:val="30"/>
          <w:szCs w:val="30"/>
        </w:rPr>
        <w:t xml:space="preserve">Gros consommateurs d’énergie : </w:t>
      </w:r>
      <w:r w:rsidR="003D16B5">
        <w:rPr>
          <w:rFonts w:ascii="Univers LT Std 45 Light" w:hAnsi="Univers LT Std 45 Light"/>
          <w:sz w:val="30"/>
          <w:szCs w:val="30"/>
        </w:rPr>
        <w:t>Déclaration de la procédure</w:t>
      </w:r>
      <w:r w:rsidR="008A3116">
        <w:rPr>
          <w:rFonts w:ascii="Univers LT Std 45 Light" w:hAnsi="Univers LT Std 45 Light"/>
          <w:sz w:val="30"/>
          <w:szCs w:val="30"/>
        </w:rPr>
        <w:br/>
      </w:r>
      <w:r w:rsidR="008A3116">
        <w:rPr>
          <w:rFonts w:ascii="Univers LT Std 45 Light" w:hAnsi="Univers LT Std 45 Light"/>
          <w:sz w:val="22"/>
          <w:szCs w:val="30"/>
        </w:rPr>
        <w:t>(</w:t>
      </w:r>
      <w:proofErr w:type="spellStart"/>
      <w:r w:rsidR="008A3116">
        <w:rPr>
          <w:rFonts w:ascii="Univers LT Std 45 Light" w:hAnsi="Univers LT Std 45 Light"/>
          <w:sz w:val="22"/>
          <w:szCs w:val="30"/>
        </w:rPr>
        <w:t>LEn</w:t>
      </w:r>
      <w:proofErr w:type="spellEnd"/>
      <w:r w:rsidR="008A3116">
        <w:rPr>
          <w:rFonts w:ascii="Univers LT Std 45 Light" w:hAnsi="Univers LT Std 45 Light"/>
          <w:sz w:val="22"/>
          <w:szCs w:val="30"/>
        </w:rPr>
        <w:t>, RSJU 730.1) Art. 17f</w:t>
      </w:r>
    </w:p>
    <w:p w:rsidR="00C07B31" w:rsidRPr="001B7FB0" w:rsidRDefault="009E6682" w:rsidP="00F77935">
      <w:pPr>
        <w:pStyle w:val="Texte1113"/>
        <w:tabs>
          <w:tab w:val="left" w:pos="2552"/>
          <w:tab w:val="right" w:leader="dot" w:pos="9638"/>
        </w:tabs>
        <w:jc w:val="left"/>
        <w:rPr>
          <w:rFonts w:ascii="Univers LT Std 45 Light" w:hAnsi="Univers LT Std 45 Light"/>
        </w:rPr>
      </w:pPr>
      <w:r w:rsidRPr="003D16B5">
        <w:rPr>
          <w:rFonts w:ascii="Univers LT Std 45 Light" w:hAnsi="Univers LT Std 45 Light"/>
          <w:b/>
        </w:rPr>
        <w:t>Raison sociale</w:t>
      </w:r>
      <w:r w:rsidR="00C07B31" w:rsidRPr="003D16B5">
        <w:rPr>
          <w:rFonts w:ascii="Univers LT Std 45 Light" w:hAnsi="Univers LT Std 45 Light"/>
          <w:b/>
        </w:rPr>
        <w:t xml:space="preserve"> : </w:t>
      </w:r>
      <w:r w:rsidR="00F77935" w:rsidRPr="003D16B5">
        <w:rPr>
          <w:rFonts w:ascii="Univers LT Std 45 Light" w:hAnsi="Univers LT Std 45 Light"/>
          <w:b/>
        </w:rPr>
        <w:tab/>
      </w:r>
      <w:r w:rsidR="00F77935" w:rsidRPr="001B7FB0">
        <w:rPr>
          <w:rFonts w:ascii="Univers LT Std 45 Light" w:hAnsi="Univers LT Std 45 Light"/>
        </w:rPr>
        <w:tab/>
      </w:r>
    </w:p>
    <w:p w:rsidR="008A3116" w:rsidRPr="001B7FB0" w:rsidRDefault="003D16B5" w:rsidP="000E77A9">
      <w:pPr>
        <w:pStyle w:val="Texte1113"/>
        <w:tabs>
          <w:tab w:val="left" w:pos="2552"/>
          <w:tab w:val="right" w:leader="dot" w:pos="9638"/>
        </w:tabs>
        <w:spacing w:before="120"/>
        <w:jc w:val="left"/>
        <w:rPr>
          <w:rFonts w:ascii="Univers LT Std 45 Light" w:hAnsi="Univers LT Std 45 Light"/>
        </w:rPr>
      </w:pPr>
      <w:r>
        <w:rPr>
          <w:rFonts w:ascii="Univers LT Std 45 Light" w:hAnsi="Univers LT Std 45 Light"/>
          <w:b/>
        </w:rPr>
        <w:t>Site de consommation :</w:t>
      </w:r>
      <w:r w:rsidR="00F77935" w:rsidRPr="003D16B5">
        <w:rPr>
          <w:rFonts w:ascii="Univers LT Std 45 Light" w:hAnsi="Univers LT Std 45 Light"/>
          <w:b/>
        </w:rPr>
        <w:tab/>
      </w:r>
      <w:r w:rsidR="00F77935" w:rsidRPr="001B7FB0">
        <w:rPr>
          <w:rFonts w:ascii="Univers LT Std 45 Light" w:hAnsi="Univers LT Std 45 Light"/>
        </w:rPr>
        <w:tab/>
      </w:r>
    </w:p>
    <w:p w:rsidR="00F77935" w:rsidRPr="001B7FB0" w:rsidRDefault="008A3116" w:rsidP="008A3116">
      <w:pPr>
        <w:pStyle w:val="Texte1113"/>
        <w:tabs>
          <w:tab w:val="left" w:pos="2552"/>
          <w:tab w:val="right" w:leader="dot" w:pos="9638"/>
        </w:tabs>
        <w:spacing w:before="120"/>
        <w:jc w:val="left"/>
        <w:rPr>
          <w:rFonts w:ascii="Univers LT Std 45 Light" w:hAnsi="Univers LT Std 45 Light"/>
        </w:rPr>
      </w:pPr>
      <w:r>
        <w:rPr>
          <w:rFonts w:ascii="Univers LT Std 45 Light" w:hAnsi="Univers LT Std 45 Light"/>
          <w:b/>
        </w:rPr>
        <w:tab/>
      </w:r>
      <w:r w:rsidRPr="001B7FB0">
        <w:rPr>
          <w:rFonts w:ascii="Univers LT Std 45 Light" w:hAnsi="Univers LT Std 45 Light"/>
        </w:rPr>
        <w:tab/>
      </w:r>
    </w:p>
    <w:p w:rsidR="000E77A9" w:rsidRPr="001B7FB0" w:rsidRDefault="000E77A9" w:rsidP="00E57C9A">
      <w:pPr>
        <w:pStyle w:val="Texte1113"/>
        <w:rPr>
          <w:rFonts w:ascii="Univers LT Std 45 Light" w:hAnsi="Univers LT Std 45 Light"/>
        </w:rPr>
      </w:pPr>
    </w:p>
    <w:p w:rsidR="00B85FFA" w:rsidRPr="003D16B5" w:rsidRDefault="00B85FFA" w:rsidP="00255A0C">
      <w:pPr>
        <w:pStyle w:val="Texte1113"/>
        <w:pBdr>
          <w:bottom w:val="single" w:sz="4" w:space="1" w:color="auto"/>
        </w:pBdr>
        <w:shd w:val="clear" w:color="auto" w:fill="F2F2F2" w:themeFill="background1" w:themeFillShade="F2"/>
        <w:rPr>
          <w:rFonts w:ascii="Univers LT Std 45 Light" w:hAnsi="Univers LT Std 45 Light"/>
          <w:b/>
        </w:rPr>
      </w:pPr>
      <w:r w:rsidRPr="003D16B5">
        <w:rPr>
          <w:rFonts w:ascii="Univers LT Std 45 Light" w:hAnsi="Univers LT Std 45 Light"/>
          <w:b/>
        </w:rPr>
        <w:t>Personne de contact</w:t>
      </w:r>
    </w:p>
    <w:p w:rsidR="00C07B31" w:rsidRPr="003D16B5" w:rsidRDefault="00F77935" w:rsidP="00FB434C">
      <w:pPr>
        <w:pStyle w:val="Texte1113"/>
        <w:tabs>
          <w:tab w:val="left" w:pos="1276"/>
          <w:tab w:val="right" w:leader="dot" w:pos="4111"/>
          <w:tab w:val="left" w:pos="4253"/>
          <w:tab w:val="left" w:pos="6521"/>
          <w:tab w:val="right" w:leader="dot" w:pos="9638"/>
        </w:tabs>
        <w:spacing w:before="120"/>
        <w:rPr>
          <w:rFonts w:ascii="Univers LT Std 45 Light" w:hAnsi="Univers LT Std 45 Light"/>
        </w:rPr>
      </w:pPr>
      <w:r w:rsidRPr="003D16B5">
        <w:rPr>
          <w:rFonts w:ascii="Univers LT Std 45 Light" w:hAnsi="Univers LT Std 45 Light"/>
        </w:rPr>
        <w:t xml:space="preserve">Nom : </w:t>
      </w:r>
      <w:r w:rsidRPr="003D16B5">
        <w:rPr>
          <w:rFonts w:ascii="Univers LT Std 45 Light" w:hAnsi="Univers LT Std 45 Light"/>
        </w:rPr>
        <w:tab/>
      </w:r>
      <w:r w:rsidRPr="003D16B5">
        <w:rPr>
          <w:rFonts w:ascii="Univers LT Std 45 Light" w:hAnsi="Univers LT Std 45 Light"/>
        </w:rPr>
        <w:tab/>
      </w:r>
      <w:r w:rsidRPr="003D16B5">
        <w:rPr>
          <w:rFonts w:ascii="Univers LT Std 45 Light" w:hAnsi="Univers LT Std 45 Light"/>
        </w:rPr>
        <w:tab/>
      </w:r>
      <w:r w:rsidR="000E77A9" w:rsidRPr="003D16B5">
        <w:rPr>
          <w:rFonts w:ascii="Univers LT Std 45 Light" w:hAnsi="Univers LT Std 45 Light"/>
        </w:rPr>
        <w:t xml:space="preserve"> </w:t>
      </w:r>
      <w:r w:rsidRPr="003D16B5">
        <w:rPr>
          <w:rFonts w:ascii="Univers LT Std 45 Light" w:hAnsi="Univers LT Std 45 Light"/>
        </w:rPr>
        <w:t xml:space="preserve">Prénom : </w:t>
      </w:r>
      <w:r w:rsidRPr="003D16B5">
        <w:rPr>
          <w:rFonts w:ascii="Univers LT Std 45 Light" w:hAnsi="Univers LT Std 45 Light"/>
        </w:rPr>
        <w:tab/>
      </w:r>
      <w:r w:rsidRPr="003D16B5">
        <w:rPr>
          <w:rFonts w:ascii="Univers LT Std 45 Light" w:hAnsi="Univers LT Std 45 Light"/>
        </w:rPr>
        <w:tab/>
      </w:r>
    </w:p>
    <w:p w:rsidR="00F77935" w:rsidRPr="003D16B5" w:rsidRDefault="00F77935" w:rsidP="00FB434C">
      <w:pPr>
        <w:pStyle w:val="Texte1113"/>
        <w:tabs>
          <w:tab w:val="left" w:pos="1276"/>
          <w:tab w:val="right" w:leader="dot" w:pos="4111"/>
          <w:tab w:val="left" w:pos="4253"/>
          <w:tab w:val="left" w:pos="6521"/>
          <w:tab w:val="right" w:leader="dot" w:pos="9638"/>
        </w:tabs>
        <w:spacing w:before="120"/>
        <w:rPr>
          <w:rFonts w:ascii="Univers LT Std 45 Light" w:hAnsi="Univers LT Std 45 Light"/>
        </w:rPr>
      </w:pPr>
      <w:r w:rsidRPr="003D16B5">
        <w:rPr>
          <w:rFonts w:ascii="Univers LT Std 45 Light" w:hAnsi="Univers LT Std 45 Light"/>
        </w:rPr>
        <w:t xml:space="preserve">Téléphone : </w:t>
      </w:r>
      <w:r w:rsidRPr="003D16B5">
        <w:rPr>
          <w:rFonts w:ascii="Univers LT Std 45 Light" w:hAnsi="Univers LT Std 45 Light"/>
        </w:rPr>
        <w:tab/>
      </w:r>
      <w:r w:rsidRPr="003D16B5">
        <w:rPr>
          <w:rFonts w:ascii="Univers LT Std 45 Light" w:hAnsi="Univers LT Std 45 Light"/>
        </w:rPr>
        <w:tab/>
      </w:r>
      <w:r w:rsidRPr="003D16B5">
        <w:rPr>
          <w:rFonts w:ascii="Univers LT Std 45 Light" w:hAnsi="Univers LT Std 45 Light"/>
        </w:rPr>
        <w:tab/>
        <w:t>Adresse électronique :</w:t>
      </w:r>
      <w:r w:rsidRPr="003D16B5">
        <w:rPr>
          <w:rFonts w:ascii="Univers LT Std 45 Light" w:hAnsi="Univers LT Std 45 Light"/>
        </w:rPr>
        <w:tab/>
      </w:r>
      <w:r w:rsidRPr="003D16B5">
        <w:rPr>
          <w:rFonts w:ascii="Univers LT Std 45 Light" w:hAnsi="Univers LT Std 45 Light"/>
        </w:rPr>
        <w:tab/>
      </w:r>
    </w:p>
    <w:p w:rsidR="00F77935" w:rsidRPr="001B7FB0" w:rsidRDefault="00F77935" w:rsidP="00FB434C">
      <w:pPr>
        <w:pStyle w:val="Texte1113"/>
        <w:tabs>
          <w:tab w:val="left" w:pos="1276"/>
        </w:tabs>
        <w:rPr>
          <w:rFonts w:ascii="Univers LT Std 45 Light" w:hAnsi="Univers LT Std 45 Light"/>
        </w:rPr>
      </w:pPr>
    </w:p>
    <w:p w:rsidR="000E77A9" w:rsidRPr="001B7FB0" w:rsidRDefault="000E77A9" w:rsidP="00C10052">
      <w:pPr>
        <w:pStyle w:val="Texte1113"/>
        <w:tabs>
          <w:tab w:val="left" w:pos="1560"/>
        </w:tabs>
        <w:rPr>
          <w:rFonts w:ascii="Univers LT Std 45 Light" w:hAnsi="Univers LT Std 45 Light"/>
        </w:rPr>
      </w:pPr>
    </w:p>
    <w:p w:rsidR="004146A7" w:rsidRPr="003D16B5" w:rsidRDefault="00A71E63" w:rsidP="00255A0C">
      <w:pPr>
        <w:pStyle w:val="Texte1113"/>
        <w:pBdr>
          <w:bottom w:val="single" w:sz="4" w:space="1" w:color="auto"/>
        </w:pBdr>
        <w:shd w:val="clear" w:color="auto" w:fill="F2F2F2" w:themeFill="background1" w:themeFillShade="F2"/>
        <w:rPr>
          <w:rFonts w:ascii="Univers LT Std 45 Light" w:hAnsi="Univers LT Std 45 Light"/>
          <w:b/>
        </w:rPr>
      </w:pPr>
      <w:r>
        <w:rPr>
          <w:rFonts w:ascii="Univers LT Std 45 Light" w:hAnsi="Univers LT Std 45 Light"/>
          <w:b/>
        </w:rPr>
        <w:t>Choix de la procédure</w:t>
      </w:r>
    </w:p>
    <w:p w:rsidR="00C05A5C" w:rsidRPr="00C05A5C" w:rsidRDefault="00D3098B" w:rsidP="005C4E8A">
      <w:pPr>
        <w:pStyle w:val="Texte1113"/>
        <w:tabs>
          <w:tab w:val="left" w:pos="2688"/>
          <w:tab w:val="left" w:pos="4111"/>
          <w:tab w:val="right" w:leader="dot" w:pos="9638"/>
        </w:tabs>
        <w:spacing w:before="120"/>
        <w:jc w:val="left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  <w:b/>
            <w:sz w:val="24"/>
          </w:rPr>
          <w:id w:val="-31318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58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76DE6">
        <w:rPr>
          <w:rFonts w:ascii="Univers LT Std 45 Light" w:hAnsi="Univers LT Std 45 Light"/>
          <w:b/>
          <w:sz w:val="24"/>
        </w:rPr>
        <w:t xml:space="preserve"> </w:t>
      </w:r>
      <w:r w:rsidR="00C05A5C">
        <w:rPr>
          <w:rFonts w:ascii="Univers LT Std 45 Light" w:hAnsi="Univers LT Std 45 Light"/>
        </w:rPr>
        <w:t>Choix de la convention universelle d’objectifs (COU)</w:t>
      </w:r>
    </w:p>
    <w:p w:rsidR="00F77935" w:rsidRDefault="00A71E63" w:rsidP="00A71E63">
      <w:pPr>
        <w:pStyle w:val="Texte1113"/>
        <w:tabs>
          <w:tab w:val="left" w:pos="284"/>
          <w:tab w:val="left" w:pos="1276"/>
          <w:tab w:val="left" w:pos="2127"/>
          <w:tab w:val="left" w:pos="3969"/>
          <w:tab w:val="right" w:leader="dot" w:pos="9638"/>
        </w:tabs>
        <w:spacing w:before="120"/>
        <w:jc w:val="left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ab/>
      </w:r>
      <w:r w:rsidR="00A227BE">
        <w:rPr>
          <w:rFonts w:ascii="Univers LT Std 45 Light" w:hAnsi="Univers LT Std 45 Light"/>
        </w:rPr>
        <w:t>Agence</w:t>
      </w:r>
      <w:r w:rsidR="00AD510B">
        <w:rPr>
          <w:rFonts w:ascii="Univers LT Std 45 Light" w:hAnsi="Univers LT Std 45 Light"/>
        </w:rPr>
        <w:t> :</w:t>
      </w:r>
      <w:r w:rsidR="00F77935" w:rsidRPr="003D16B5">
        <w:rPr>
          <w:rFonts w:ascii="Univers LT Std 45 Light" w:hAnsi="Univers LT Std 45 Light"/>
        </w:rPr>
        <w:tab/>
      </w:r>
      <w:r w:rsidR="00A227BE"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  <w:b/>
            <w:sz w:val="24"/>
          </w:rPr>
          <w:id w:val="4585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Univers LT Std 45 Light" w:hAnsi="Univers LT Std 45 Light"/>
          <w:b/>
          <w:sz w:val="24"/>
        </w:rPr>
        <w:t xml:space="preserve"> </w:t>
      </w:r>
      <w:proofErr w:type="spellStart"/>
      <w:r>
        <w:rPr>
          <w:rFonts w:ascii="Univers LT Std 45 Light" w:hAnsi="Univers LT Std 45 Light"/>
        </w:rPr>
        <w:t>AEnEC</w:t>
      </w:r>
      <w:proofErr w:type="spellEnd"/>
      <w:r>
        <w:rPr>
          <w:rFonts w:ascii="Univers LT Std 45 Light" w:hAnsi="Univers LT Std 45 Light"/>
        </w:rPr>
        <w:t xml:space="preserve"> </w:t>
      </w:r>
      <w:r>
        <w:rPr>
          <w:rFonts w:ascii="Univers LT Std 45 Light" w:hAnsi="Univers LT Std 45 Light"/>
        </w:rPr>
        <w:tab/>
      </w:r>
      <w:sdt>
        <w:sdtPr>
          <w:rPr>
            <w:rFonts w:ascii="Univers LT Std 45 Light" w:hAnsi="Univers LT Std 45 Light"/>
            <w:b/>
            <w:sz w:val="24"/>
          </w:rPr>
          <w:id w:val="71016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546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Univers LT Std 45 Light" w:hAnsi="Univers LT Std 45 Light"/>
          <w:b/>
          <w:sz w:val="24"/>
        </w:rPr>
        <w:t xml:space="preserve"> </w:t>
      </w:r>
      <w:r>
        <w:rPr>
          <w:rFonts w:ascii="Univers LT Std 45 Light" w:hAnsi="Univers LT Std 45 Light"/>
        </w:rPr>
        <w:t>Act</w:t>
      </w:r>
    </w:p>
    <w:p w:rsidR="00A227BE" w:rsidRDefault="00A227BE" w:rsidP="00881141">
      <w:pPr>
        <w:pStyle w:val="Texte1113"/>
        <w:tabs>
          <w:tab w:val="left" w:pos="2688"/>
          <w:tab w:val="left" w:pos="4111"/>
          <w:tab w:val="right" w:leader="dot" w:pos="9638"/>
        </w:tabs>
        <w:spacing w:before="120"/>
        <w:jc w:val="left"/>
        <w:rPr>
          <w:rFonts w:ascii="Univers LT Std 45 Light" w:hAnsi="Univers LT Std 45 Light"/>
          <w:i/>
        </w:rPr>
      </w:pPr>
    </w:p>
    <w:p w:rsidR="00881141" w:rsidRPr="00C05A5C" w:rsidRDefault="00D3098B" w:rsidP="00881141">
      <w:pPr>
        <w:pStyle w:val="Texte1113"/>
        <w:tabs>
          <w:tab w:val="left" w:pos="2688"/>
          <w:tab w:val="left" w:pos="4111"/>
          <w:tab w:val="right" w:leader="dot" w:pos="9638"/>
        </w:tabs>
        <w:spacing w:before="120"/>
        <w:jc w:val="left"/>
        <w:rPr>
          <w:rFonts w:ascii="Univers LT Std 45 Light" w:hAnsi="Univers LT Std 45 Light"/>
        </w:rPr>
      </w:pPr>
      <w:sdt>
        <w:sdtPr>
          <w:rPr>
            <w:rFonts w:ascii="Univers LT Std 45 Light" w:hAnsi="Univers LT Std 45 Light"/>
            <w:b/>
            <w:sz w:val="24"/>
          </w:rPr>
          <w:id w:val="14375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41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76DE6">
        <w:rPr>
          <w:rFonts w:ascii="Univers LT Std 45 Light" w:hAnsi="Univers LT Std 45 Light"/>
          <w:b/>
          <w:sz w:val="24"/>
        </w:rPr>
        <w:t xml:space="preserve"> </w:t>
      </w:r>
      <w:r w:rsidR="00881141">
        <w:rPr>
          <w:rFonts w:ascii="Univers LT Std 45 Light" w:hAnsi="Univers LT Std 45 Light"/>
        </w:rPr>
        <w:t>Choix de l’analyse de la consommation énergétique (ACE)</w:t>
      </w:r>
    </w:p>
    <w:p w:rsidR="00881141" w:rsidRDefault="00A71E63" w:rsidP="00A71E63">
      <w:pPr>
        <w:pStyle w:val="Texte1113"/>
        <w:tabs>
          <w:tab w:val="left" w:pos="284"/>
          <w:tab w:val="left" w:pos="1276"/>
          <w:tab w:val="left" w:pos="2694"/>
          <w:tab w:val="right" w:leader="dot" w:pos="9638"/>
        </w:tabs>
        <w:spacing w:before="120"/>
        <w:jc w:val="left"/>
        <w:rPr>
          <w:rFonts w:ascii="Univers LT Std 45 Light" w:hAnsi="Univers LT Std 45 Light"/>
        </w:rPr>
      </w:pPr>
      <w:r>
        <w:rPr>
          <w:rFonts w:ascii="Univers LT Std 45 Light" w:hAnsi="Univers LT Std 45 Light"/>
        </w:rPr>
        <w:tab/>
        <w:t>Conseiller en énergie</w:t>
      </w:r>
      <w:r w:rsidR="000F1587">
        <w:rPr>
          <w:rFonts w:ascii="Univers LT Std 45 Light" w:hAnsi="Univers LT Std 45 Light"/>
        </w:rPr>
        <w:t xml:space="preserve"> </w:t>
      </w:r>
      <w:r w:rsidR="00881141">
        <w:rPr>
          <w:rFonts w:ascii="Univers LT Std 45 Light" w:hAnsi="Univers LT Std 45 Light"/>
        </w:rPr>
        <w:t>:</w:t>
      </w:r>
      <w:r w:rsidR="00881141" w:rsidRPr="003D16B5">
        <w:rPr>
          <w:rFonts w:ascii="Univers LT Std 45 Light" w:hAnsi="Univers LT Std 45 Light"/>
        </w:rPr>
        <w:tab/>
      </w:r>
      <w:r w:rsidR="00881141" w:rsidRPr="003D16B5">
        <w:rPr>
          <w:rFonts w:ascii="Univers LT Std 45 Light" w:hAnsi="Univers LT Std 45 Light"/>
        </w:rPr>
        <w:tab/>
      </w:r>
    </w:p>
    <w:p w:rsidR="00A71E63" w:rsidRDefault="00A71E63" w:rsidP="00E001D7">
      <w:pPr>
        <w:pStyle w:val="Texte1113"/>
        <w:tabs>
          <w:tab w:val="left" w:pos="284"/>
          <w:tab w:val="left" w:pos="1276"/>
          <w:tab w:val="left" w:pos="3119"/>
          <w:tab w:val="right" w:leader="dot" w:pos="9638"/>
        </w:tabs>
        <w:spacing w:before="120"/>
        <w:jc w:val="left"/>
        <w:rPr>
          <w:rFonts w:ascii="Univers LT Std 45 Light" w:hAnsi="Univers LT Std 45 Light"/>
          <w:i/>
        </w:rPr>
      </w:pPr>
    </w:p>
    <w:p w:rsidR="000F1587" w:rsidRDefault="000F1587" w:rsidP="00A71E63">
      <w:pPr>
        <w:pStyle w:val="Texte1113"/>
        <w:tabs>
          <w:tab w:val="left" w:pos="284"/>
          <w:tab w:val="left" w:pos="1276"/>
          <w:tab w:val="left" w:pos="3119"/>
          <w:tab w:val="right" w:leader="dot" w:pos="9638"/>
        </w:tabs>
        <w:spacing w:before="120"/>
        <w:jc w:val="left"/>
        <w:rPr>
          <w:rFonts w:ascii="Univers LT Std 45 Light" w:hAnsi="Univers LT Std 45 Light"/>
        </w:rPr>
      </w:pPr>
      <w:r w:rsidRPr="002509D4">
        <w:rPr>
          <w:rFonts w:ascii="Univers LT Std 45 Light" w:hAnsi="Univers LT Std 45 Light"/>
          <w:b/>
        </w:rPr>
        <w:t>Document à joindre</w:t>
      </w:r>
      <w:r>
        <w:rPr>
          <w:rFonts w:ascii="Univers LT Std 45 Light" w:hAnsi="Univers LT Std 45 Light"/>
        </w:rPr>
        <w:t> :</w:t>
      </w:r>
    </w:p>
    <w:p w:rsidR="00A71E63" w:rsidRPr="00881141" w:rsidRDefault="00D3098B" w:rsidP="00A71E63">
      <w:pPr>
        <w:pStyle w:val="Texte1113"/>
        <w:tabs>
          <w:tab w:val="left" w:pos="284"/>
          <w:tab w:val="left" w:pos="1276"/>
          <w:tab w:val="left" w:pos="3119"/>
          <w:tab w:val="right" w:leader="dot" w:pos="9638"/>
        </w:tabs>
        <w:spacing w:before="120"/>
        <w:jc w:val="left"/>
        <w:rPr>
          <w:rFonts w:ascii="Univers LT Std 45 Light" w:hAnsi="Univers LT Std 45 Light"/>
          <w:i/>
        </w:rPr>
      </w:pPr>
      <w:sdt>
        <w:sdtPr>
          <w:rPr>
            <w:rFonts w:ascii="Univers LT Std 45 Light" w:hAnsi="Univers LT Std 45 Light"/>
            <w:b/>
            <w:sz w:val="24"/>
          </w:rPr>
          <w:id w:val="5399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58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F1587">
        <w:rPr>
          <w:rFonts w:ascii="Univers LT Std 45 Light" w:hAnsi="Univers LT Std 45 Light"/>
          <w:b/>
          <w:sz w:val="24"/>
        </w:rPr>
        <w:t xml:space="preserve"> </w:t>
      </w:r>
      <w:r>
        <w:rPr>
          <w:rFonts w:ascii="Univers LT Std 45 Light" w:hAnsi="Univers LT Std 45 Light"/>
          <w:i/>
        </w:rPr>
        <w:t>Preuve d’engagement avec une des agences ou un conseiller en énergie</w:t>
      </w:r>
      <w:bookmarkStart w:id="0" w:name="_GoBack"/>
      <w:bookmarkEnd w:id="0"/>
    </w:p>
    <w:p w:rsidR="00A71E63" w:rsidRPr="00E001D7" w:rsidRDefault="00A71E63" w:rsidP="00E001D7">
      <w:pPr>
        <w:pStyle w:val="Texte1113"/>
        <w:tabs>
          <w:tab w:val="left" w:pos="284"/>
          <w:tab w:val="left" w:pos="1276"/>
          <w:tab w:val="left" w:pos="3119"/>
          <w:tab w:val="right" w:leader="dot" w:pos="9638"/>
        </w:tabs>
        <w:spacing w:before="120"/>
        <w:jc w:val="left"/>
        <w:rPr>
          <w:rFonts w:ascii="Univers LT Std 45 Light" w:hAnsi="Univers LT Std 45 Light"/>
          <w:i/>
        </w:rPr>
      </w:pPr>
    </w:p>
    <w:p w:rsidR="00565C00" w:rsidRPr="008A3116" w:rsidRDefault="00A227BE" w:rsidP="00255A0C">
      <w:pPr>
        <w:pStyle w:val="Texte1113"/>
        <w:pBdr>
          <w:bottom w:val="single" w:sz="4" w:space="1" w:color="auto"/>
        </w:pBdr>
        <w:shd w:val="clear" w:color="auto" w:fill="F2F2F2" w:themeFill="background1" w:themeFillShade="F2"/>
        <w:rPr>
          <w:rFonts w:ascii="Univers LT Std 45 Light" w:hAnsi="Univers LT Std 45 Light"/>
          <w:b/>
        </w:rPr>
      </w:pPr>
      <w:r w:rsidRPr="00A227BE">
        <w:rPr>
          <w:rFonts w:ascii="Univers LT Std 45 Light" w:hAnsi="Univers LT Std 45 Light"/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270510</wp:posOffset>
                </wp:positionV>
                <wp:extent cx="6146800" cy="1487170"/>
                <wp:effectExtent l="0" t="0" r="2540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7BE" w:rsidRPr="00A227BE" w:rsidRDefault="00A227BE">
                            <w:pPr>
                              <w:rPr>
                                <w:rFonts w:ascii="Univers LT Std 45 Light" w:hAnsi="Univers LT Std 45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2pt;margin-top:21.3pt;width:484pt;height:11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">
                <v:textbox>
                  <w:txbxContent>
                    <w:p w:rsidR="00A227BE" w:rsidRPr="00A227BE" w:rsidRDefault="00A227BE">
                      <w:pPr>
                        <w:rPr>
                          <w:rFonts w:ascii="Univers LT Std 45 Light" w:hAnsi="Univers LT Std 45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116">
        <w:rPr>
          <w:rFonts w:ascii="Univers LT Std 45 Light" w:hAnsi="Univers LT Std 45 Light"/>
          <w:b/>
        </w:rPr>
        <w:t>Remarques</w:t>
      </w:r>
    </w:p>
    <w:p w:rsidR="00FF3D74" w:rsidRPr="003D16B5" w:rsidRDefault="00FF3D74" w:rsidP="00FF3D74">
      <w:pPr>
        <w:pStyle w:val="Texte1113"/>
        <w:tabs>
          <w:tab w:val="left" w:pos="0"/>
          <w:tab w:val="left" w:leader="dot" w:pos="9638"/>
        </w:tabs>
        <w:rPr>
          <w:rFonts w:ascii="Univers LT Std 45 Light" w:hAnsi="Univers LT Std 45 Light"/>
        </w:rPr>
      </w:pPr>
    </w:p>
    <w:p w:rsidR="00C10052" w:rsidRPr="003D16B5" w:rsidRDefault="00C10052" w:rsidP="00E57C9A">
      <w:pPr>
        <w:pStyle w:val="Texte1113"/>
        <w:rPr>
          <w:rFonts w:ascii="Univers LT Std 45 Light" w:hAnsi="Univers LT Std 45 Light"/>
        </w:rPr>
      </w:pPr>
    </w:p>
    <w:p w:rsidR="00B85FFA" w:rsidRPr="003D16B5" w:rsidRDefault="00B85FFA" w:rsidP="00FF3D74">
      <w:pPr>
        <w:pStyle w:val="Texte1113"/>
        <w:tabs>
          <w:tab w:val="left" w:pos="709"/>
          <w:tab w:val="right" w:leader="dot" w:pos="3969"/>
          <w:tab w:val="left" w:pos="4536"/>
          <w:tab w:val="right" w:leader="dot" w:pos="9214"/>
        </w:tabs>
        <w:rPr>
          <w:rFonts w:ascii="Univers LT Std 45 Light" w:hAnsi="Univers LT Std 45 Light"/>
        </w:rPr>
      </w:pPr>
      <w:r w:rsidRPr="003D16B5">
        <w:rPr>
          <w:rFonts w:ascii="Univers LT Std 45 Light" w:hAnsi="Univers LT Std 45 Light"/>
        </w:rPr>
        <w:t>Date</w:t>
      </w:r>
      <w:r w:rsidR="00C10052" w:rsidRPr="003D16B5">
        <w:rPr>
          <w:rFonts w:ascii="Univers LT Std 45 Light" w:hAnsi="Univers LT Std 45 Light"/>
        </w:rPr>
        <w:t> :</w:t>
      </w:r>
      <w:r w:rsidR="000E77A9" w:rsidRPr="003D16B5">
        <w:rPr>
          <w:rFonts w:ascii="Univers LT Std 45 Light" w:hAnsi="Univers LT Std 45 Light"/>
        </w:rPr>
        <w:t xml:space="preserve"> </w:t>
      </w:r>
      <w:r w:rsidR="000E77A9" w:rsidRPr="003D16B5">
        <w:rPr>
          <w:rFonts w:ascii="Univers LT Std 45 Light" w:hAnsi="Univers LT Std 45 Light"/>
        </w:rPr>
        <w:tab/>
      </w:r>
      <w:r w:rsidR="00C10052" w:rsidRPr="003D16B5">
        <w:rPr>
          <w:rFonts w:ascii="Univers LT Std 45 Light" w:hAnsi="Univers LT Std 45 Light"/>
        </w:rPr>
        <w:tab/>
      </w:r>
      <w:r w:rsidR="000E77A9" w:rsidRPr="003D16B5">
        <w:rPr>
          <w:rFonts w:ascii="Univers LT Std 45 Light" w:hAnsi="Univers LT Std 45 Light"/>
        </w:rPr>
        <w:tab/>
      </w:r>
      <w:r w:rsidR="00C10052" w:rsidRPr="003D16B5">
        <w:rPr>
          <w:rFonts w:ascii="Univers LT Std 45 Light" w:hAnsi="Univers LT Std 45 Light"/>
        </w:rPr>
        <w:t>S</w:t>
      </w:r>
      <w:r w:rsidRPr="003D16B5">
        <w:rPr>
          <w:rFonts w:ascii="Univers LT Std 45 Light" w:hAnsi="Univers LT Std 45 Light"/>
        </w:rPr>
        <w:t>ignature</w:t>
      </w:r>
      <w:r w:rsidR="00C10052" w:rsidRPr="003D16B5">
        <w:rPr>
          <w:rFonts w:ascii="Univers LT Std 45 Light" w:hAnsi="Univers LT Std 45 Light"/>
        </w:rPr>
        <w:t> :</w:t>
      </w:r>
      <w:r w:rsidR="00FF3D74">
        <w:rPr>
          <w:rFonts w:ascii="Univers LT Std 45 Light" w:hAnsi="Univers LT Std 45 Light"/>
        </w:rPr>
        <w:t xml:space="preserve"> </w:t>
      </w:r>
      <w:r w:rsidR="00C10052" w:rsidRPr="003D16B5">
        <w:rPr>
          <w:rFonts w:ascii="Univers LT Std 45 Light" w:hAnsi="Univers LT Std 45 Light"/>
        </w:rPr>
        <w:tab/>
      </w:r>
      <w:r w:rsidR="00C10052" w:rsidRPr="003D16B5">
        <w:rPr>
          <w:rFonts w:ascii="Univers LT Std 45 Light" w:hAnsi="Univers LT Std 45 Light"/>
        </w:rPr>
        <w:tab/>
      </w:r>
    </w:p>
    <w:p w:rsidR="00B50D62" w:rsidRDefault="00B50D62" w:rsidP="000E77A9">
      <w:pPr>
        <w:pStyle w:val="Texte1113"/>
        <w:tabs>
          <w:tab w:val="left" w:pos="709"/>
          <w:tab w:val="right" w:leader="dot" w:pos="3969"/>
          <w:tab w:val="left" w:pos="5103"/>
          <w:tab w:val="right" w:leader="dot" w:pos="9214"/>
        </w:tabs>
        <w:rPr>
          <w:rFonts w:ascii="Univers LT Std 45 Light" w:hAnsi="Univers LT Std 45 Light"/>
        </w:rPr>
      </w:pPr>
    </w:p>
    <w:p w:rsidR="001B7FB0" w:rsidRPr="003D16B5" w:rsidRDefault="001B7FB0" w:rsidP="000E77A9">
      <w:pPr>
        <w:pStyle w:val="Texte1113"/>
        <w:tabs>
          <w:tab w:val="left" w:pos="709"/>
          <w:tab w:val="right" w:leader="dot" w:pos="3969"/>
          <w:tab w:val="left" w:pos="5103"/>
          <w:tab w:val="right" w:leader="dot" w:pos="9214"/>
        </w:tabs>
        <w:rPr>
          <w:rFonts w:ascii="Univers LT Std 45 Light" w:hAnsi="Univers LT Std 45 Light"/>
        </w:rPr>
      </w:pPr>
    </w:p>
    <w:p w:rsidR="000D581A" w:rsidRPr="003D16B5" w:rsidRDefault="000D581A" w:rsidP="000E77A9">
      <w:pPr>
        <w:pStyle w:val="Texte1113"/>
        <w:tabs>
          <w:tab w:val="left" w:pos="709"/>
          <w:tab w:val="right" w:leader="dot" w:pos="3969"/>
          <w:tab w:val="left" w:pos="5103"/>
          <w:tab w:val="right" w:leader="dot" w:pos="9214"/>
        </w:tabs>
        <w:rPr>
          <w:rFonts w:ascii="Univers LT Std 45 Light" w:hAnsi="Univers LT Std 45 Light"/>
        </w:rPr>
      </w:pPr>
      <w:r w:rsidRPr="003D16B5">
        <w:rPr>
          <w:rFonts w:ascii="Univers LT Std 45 Light" w:hAnsi="Univers LT Std 45 Light"/>
        </w:rPr>
        <w:t>A retourner à l’adresse figurant dans l’en-tête, à l’attention de M. Pierre Brulhart</w:t>
      </w:r>
      <w:r w:rsidR="001B7FB0">
        <w:rPr>
          <w:rFonts w:ascii="Univers LT Std 45 Light" w:hAnsi="Univers LT Std 45 Light"/>
        </w:rPr>
        <w:t xml:space="preserve"> jusqu’au </w:t>
      </w:r>
      <w:r w:rsidR="00A71E63" w:rsidRPr="00A71E63">
        <w:rPr>
          <w:rFonts w:ascii="Univers LT Std 45 Light" w:hAnsi="Univers LT Std 45 Light"/>
          <w:b/>
        </w:rPr>
        <w:t>28.02.2022</w:t>
      </w:r>
    </w:p>
    <w:sectPr w:rsidR="000D581A" w:rsidRPr="003D16B5" w:rsidSect="002509D4">
      <w:footerReference w:type="default" r:id="rId8"/>
      <w:footerReference w:type="first" r:id="rId9"/>
      <w:pgSz w:w="11906" w:h="16838" w:code="9"/>
      <w:pgMar w:top="1701" w:right="1134" w:bottom="709" w:left="1134" w:header="720" w:footer="6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64" w:rsidRDefault="002D2664">
      <w:r>
        <w:separator/>
      </w:r>
    </w:p>
  </w:endnote>
  <w:endnote w:type="continuationSeparator" w:id="0">
    <w:p w:rsidR="002D2664" w:rsidRDefault="002D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F7" w:rsidRDefault="00C441F7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2509D4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F7" w:rsidRDefault="004A4459" w:rsidP="00F77935">
    <w:pPr>
      <w:pStyle w:val="Pieddepage"/>
      <w:tabs>
        <w:tab w:val="clear" w:pos="4536"/>
        <w:tab w:val="clear" w:pos="9072"/>
        <w:tab w:val="right" w:pos="9639"/>
      </w:tabs>
      <w:rPr>
        <w:sz w:val="12"/>
        <w:lang w:val="fr-CH"/>
      </w:rPr>
    </w:pPr>
    <w:r w:rsidRPr="007C43D6">
      <w:rPr>
        <w:snapToGrid w:val="0"/>
        <w:color w:val="7B7B7B"/>
        <w:sz w:val="12"/>
        <w:lang w:val="fr-CH"/>
      </w:rPr>
      <w:fldChar w:fldCharType="begin"/>
    </w:r>
    <w:r w:rsidRPr="007C43D6">
      <w:rPr>
        <w:snapToGrid w:val="0"/>
        <w:color w:val="7B7B7B"/>
        <w:sz w:val="12"/>
        <w:lang w:val="fr-CH"/>
      </w:rPr>
      <w:instrText xml:space="preserve"> FILENAME \p \* MERGEFORMAT </w:instrText>
    </w:r>
    <w:r w:rsidRPr="007C43D6">
      <w:rPr>
        <w:snapToGrid w:val="0"/>
        <w:color w:val="7B7B7B"/>
        <w:sz w:val="12"/>
        <w:lang w:val="fr-CH"/>
      </w:rPr>
      <w:fldChar w:fldCharType="separate"/>
    </w:r>
    <w:r w:rsidR="00D3098B">
      <w:rPr>
        <w:noProof/>
        <w:snapToGrid w:val="0"/>
        <w:color w:val="7B7B7B"/>
        <w:sz w:val="12"/>
        <w:lang w:val="fr-CH"/>
      </w:rPr>
      <w:t>\\cifs-vnx\vol1\sdt\groupe\400 0800 SDE\0830 Pol_energetique_cant\0833 Gros_consommateurs\GC_declaration_procedure.docx</w:t>
    </w:r>
    <w:r w:rsidRPr="007C43D6">
      <w:rPr>
        <w:snapToGrid w:val="0"/>
        <w:color w:val="7B7B7B"/>
        <w:sz w:val="12"/>
        <w:lang w:val="fr-CH"/>
      </w:rPr>
      <w:fldChar w:fldCharType="end"/>
    </w:r>
    <w:r w:rsidR="00C441F7">
      <w:rPr>
        <w:snapToGrid w:val="0"/>
        <w:sz w:val="12"/>
        <w:lang w:val="fr-CH"/>
      </w:rPr>
      <w:tab/>
    </w:r>
    <w:r w:rsidR="00C441F7">
      <w:rPr>
        <w:snapToGrid w:val="0"/>
        <w:sz w:val="15"/>
        <w:lang w:val="fr-CH"/>
      </w:rPr>
      <w:t>www.jura.ch/sdt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64" w:rsidRDefault="002D2664">
      <w:r>
        <w:separator/>
      </w:r>
    </w:p>
  </w:footnote>
  <w:footnote w:type="continuationSeparator" w:id="0">
    <w:p w:rsidR="002D2664" w:rsidRDefault="002D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64"/>
    <w:rsid w:val="0000659C"/>
    <w:rsid w:val="0004110B"/>
    <w:rsid w:val="00076DE6"/>
    <w:rsid w:val="000B1DFD"/>
    <w:rsid w:val="000D581A"/>
    <w:rsid w:val="000E77A9"/>
    <w:rsid w:val="000F1587"/>
    <w:rsid w:val="00135203"/>
    <w:rsid w:val="0014200F"/>
    <w:rsid w:val="00184F73"/>
    <w:rsid w:val="001B7FB0"/>
    <w:rsid w:val="001D1C6F"/>
    <w:rsid w:val="00213C83"/>
    <w:rsid w:val="00237017"/>
    <w:rsid w:val="002445A4"/>
    <w:rsid w:val="002509D4"/>
    <w:rsid w:val="00255A0C"/>
    <w:rsid w:val="0028187D"/>
    <w:rsid w:val="002850E7"/>
    <w:rsid w:val="002853D7"/>
    <w:rsid w:val="002A0182"/>
    <w:rsid w:val="002B5451"/>
    <w:rsid w:val="002D2664"/>
    <w:rsid w:val="002F74D3"/>
    <w:rsid w:val="00305101"/>
    <w:rsid w:val="00356ABF"/>
    <w:rsid w:val="0036183F"/>
    <w:rsid w:val="00370512"/>
    <w:rsid w:val="003712E9"/>
    <w:rsid w:val="003768C1"/>
    <w:rsid w:val="003A60A3"/>
    <w:rsid w:val="003D16B5"/>
    <w:rsid w:val="004146A7"/>
    <w:rsid w:val="004148EF"/>
    <w:rsid w:val="00430472"/>
    <w:rsid w:val="00471FF5"/>
    <w:rsid w:val="0047577E"/>
    <w:rsid w:val="004A4459"/>
    <w:rsid w:val="004C0D04"/>
    <w:rsid w:val="005135E0"/>
    <w:rsid w:val="00565469"/>
    <w:rsid w:val="00565C00"/>
    <w:rsid w:val="005A4F9D"/>
    <w:rsid w:val="005B1F2F"/>
    <w:rsid w:val="005B43ED"/>
    <w:rsid w:val="005B7420"/>
    <w:rsid w:val="005C4E8A"/>
    <w:rsid w:val="006030EC"/>
    <w:rsid w:val="0078745D"/>
    <w:rsid w:val="007B000C"/>
    <w:rsid w:val="007C43D6"/>
    <w:rsid w:val="0080337B"/>
    <w:rsid w:val="00806A04"/>
    <w:rsid w:val="00881141"/>
    <w:rsid w:val="008A3116"/>
    <w:rsid w:val="008C2349"/>
    <w:rsid w:val="00972154"/>
    <w:rsid w:val="009C5EBD"/>
    <w:rsid w:val="009E6682"/>
    <w:rsid w:val="00A20C78"/>
    <w:rsid w:val="00A227BE"/>
    <w:rsid w:val="00A71E63"/>
    <w:rsid w:val="00A7683A"/>
    <w:rsid w:val="00A85303"/>
    <w:rsid w:val="00AA1C93"/>
    <w:rsid w:val="00AA64AE"/>
    <w:rsid w:val="00AB20EB"/>
    <w:rsid w:val="00AD1378"/>
    <w:rsid w:val="00AD510B"/>
    <w:rsid w:val="00AE6728"/>
    <w:rsid w:val="00B00B30"/>
    <w:rsid w:val="00B50D62"/>
    <w:rsid w:val="00B85FFA"/>
    <w:rsid w:val="00C05A5C"/>
    <w:rsid w:val="00C07B31"/>
    <w:rsid w:val="00C10052"/>
    <w:rsid w:val="00C441F7"/>
    <w:rsid w:val="00CD1019"/>
    <w:rsid w:val="00CD2BE8"/>
    <w:rsid w:val="00D3098B"/>
    <w:rsid w:val="00D51BDF"/>
    <w:rsid w:val="00D669CB"/>
    <w:rsid w:val="00D74F0E"/>
    <w:rsid w:val="00D941F5"/>
    <w:rsid w:val="00DA3BEC"/>
    <w:rsid w:val="00DB4915"/>
    <w:rsid w:val="00DE48AD"/>
    <w:rsid w:val="00E001D7"/>
    <w:rsid w:val="00E57C9A"/>
    <w:rsid w:val="00E755B6"/>
    <w:rsid w:val="00EB46B3"/>
    <w:rsid w:val="00EE1667"/>
    <w:rsid w:val="00F20EDE"/>
    <w:rsid w:val="00F411AF"/>
    <w:rsid w:val="00F77935"/>
    <w:rsid w:val="00F95133"/>
    <w:rsid w:val="00FB434C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EF14FC5"/>
  <w15:chartTrackingRefBased/>
  <w15:docId w15:val="{8FEB31FA-7434-4B6D-A930-00BD793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9C5E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C5EBD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rsid w:val="004148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148EF"/>
    <w:rPr>
      <w:rFonts w:ascii="Arial (W1)" w:hAnsi="Arial (W1)" w:cs="Arial (W1)"/>
      <w:lang w:val="fr-FR" w:eastAsia="fr-FR"/>
    </w:rPr>
  </w:style>
  <w:style w:type="character" w:styleId="Appelnotedebasdep">
    <w:name w:val="footnote reference"/>
    <w:basedOn w:val="Policepardfaut"/>
    <w:rsid w:val="00414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DB17-5A23-4272-BC41-B05A566D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Pierre Brulhart</dc:creator>
  <cp:keywords/>
  <dc:description/>
  <cp:lastModifiedBy>Brulhart Pierre</cp:lastModifiedBy>
  <cp:revision>17</cp:revision>
  <cp:lastPrinted>2022-01-21T07:25:00Z</cp:lastPrinted>
  <dcterms:created xsi:type="dcterms:W3CDTF">2021-11-09T14:40:00Z</dcterms:created>
  <dcterms:modified xsi:type="dcterms:W3CDTF">2022-01-21T07:47:00Z</dcterms:modified>
</cp:coreProperties>
</file>